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FA" w:rsidRPr="00881001" w:rsidRDefault="00F53AFA" w:rsidP="00F53AFA">
      <w:pPr>
        <w:jc w:val="center"/>
        <w:rPr>
          <w:rFonts w:ascii="Calibri" w:hAnsi="Calibri"/>
          <w:b/>
          <w:bCs/>
          <w:sz w:val="32"/>
          <w:szCs w:val="32"/>
        </w:rPr>
      </w:pPr>
      <w:r w:rsidRPr="00881001">
        <w:rPr>
          <w:rFonts w:ascii="Calibri" w:hAnsi="Calibri"/>
          <w:b/>
          <w:bCs/>
          <w:sz w:val="32"/>
          <w:szCs w:val="32"/>
        </w:rPr>
        <w:t>Szkolny Zestaw Podręczników Zespół Szkół w Ratajach</w:t>
      </w:r>
    </w:p>
    <w:p w:rsidR="00F53AFA" w:rsidRPr="00881001" w:rsidRDefault="00F53AFA" w:rsidP="00F53AFA">
      <w:pPr>
        <w:jc w:val="center"/>
        <w:rPr>
          <w:rFonts w:ascii="Calibri" w:hAnsi="Calibri"/>
          <w:sz w:val="32"/>
          <w:szCs w:val="32"/>
        </w:rPr>
      </w:pPr>
      <w:r w:rsidRPr="00881001">
        <w:rPr>
          <w:rFonts w:ascii="Calibri" w:hAnsi="Calibri"/>
          <w:b/>
          <w:bCs/>
          <w:sz w:val="32"/>
          <w:szCs w:val="32"/>
        </w:rPr>
        <w:t>po szkole podstawowej</w:t>
      </w:r>
    </w:p>
    <w:p w:rsidR="00F53AFA" w:rsidRDefault="00F53AFA" w:rsidP="00F53AFA">
      <w:pPr>
        <w:rPr>
          <w:rFonts w:asciiTheme="minorHAnsi" w:hAnsiTheme="minorHAnsi" w:cstheme="minorHAnsi"/>
          <w:b/>
          <w:sz w:val="28"/>
          <w:szCs w:val="28"/>
        </w:rPr>
      </w:pPr>
    </w:p>
    <w:p w:rsidR="00F53AFA" w:rsidRDefault="00F53AFA" w:rsidP="00F53AFA">
      <w:pPr>
        <w:rPr>
          <w:rFonts w:asciiTheme="minorHAnsi" w:hAnsiTheme="minorHAnsi" w:cstheme="minorHAnsi"/>
          <w:b/>
          <w:sz w:val="28"/>
          <w:szCs w:val="28"/>
        </w:rPr>
      </w:pPr>
    </w:p>
    <w:p w:rsidR="00F53AFA" w:rsidRDefault="00F53AFA" w:rsidP="00F53AFA">
      <w:pPr>
        <w:rPr>
          <w:rFonts w:asciiTheme="minorHAnsi" w:hAnsiTheme="minorHAnsi" w:cstheme="minorHAnsi"/>
          <w:b/>
          <w:sz w:val="28"/>
          <w:szCs w:val="28"/>
        </w:rPr>
      </w:pPr>
      <w:r w:rsidRPr="00A36539">
        <w:rPr>
          <w:rFonts w:asciiTheme="minorHAnsi" w:hAnsiTheme="minorHAnsi" w:cstheme="minorHAnsi"/>
          <w:b/>
          <w:sz w:val="28"/>
          <w:szCs w:val="28"/>
        </w:rPr>
        <w:t>Technikum informatyczne</w:t>
      </w:r>
    </w:p>
    <w:tbl>
      <w:tblPr>
        <w:tblW w:w="15181" w:type="dxa"/>
        <w:tblInd w:w="-5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"/>
        <w:gridCol w:w="1754"/>
        <w:gridCol w:w="725"/>
        <w:gridCol w:w="5793"/>
        <w:gridCol w:w="3402"/>
        <w:gridCol w:w="1381"/>
        <w:gridCol w:w="1620"/>
      </w:tblGrid>
      <w:tr w:rsidR="00F53AFA" w:rsidTr="00BF2658"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Przedmiot 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klasa</w:t>
            </w:r>
          </w:p>
        </w:tc>
        <w:tc>
          <w:tcPr>
            <w:tcW w:w="5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Tytuł, zakres kształcenia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Autor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Wydawnictwo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Nr dopuszczenia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Język polski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1.1; Nowa Edycja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1.2; Nowa Edycja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;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952/1/2022/z1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952/1/2022/z2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2.1;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;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952/3/2020</w:t>
            </w:r>
          </w:p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952/4/2020</w:t>
            </w:r>
          </w:p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3.1;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;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952/5/2021</w:t>
            </w:r>
          </w:p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952/6/2021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;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Kalbarczyk;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952/7/2022</w:t>
            </w:r>
          </w:p>
        </w:tc>
      </w:tr>
      <w:tr w:rsidR="00F53AFA" w:rsidTr="00BF2658">
        <w:trPr>
          <w:trHeight w:val="572"/>
        </w:trPr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Język angielski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. Poziom 2  A2+/B1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,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. Poziom 2 A2+/B1 kontynuacja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,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III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Gr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1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. Poziom 3  B1/B1+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i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III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Gr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2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. Poziom 2 A2+/B1 kontynuacja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i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spacing w:line="259" w:lineRule="auto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Focus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Second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Edition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. Poziom 3  B1/B1+</w:t>
            </w:r>
            <w:r w:rsidRPr="00A36539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 xml:space="preserve">   oraz</w:t>
            </w:r>
          </w:p>
          <w:p w:rsidR="00F53AFA" w:rsidRPr="00A36539" w:rsidRDefault="00F53AFA" w:rsidP="00BF2658">
            <w:pPr>
              <w:pStyle w:val="Normal0"/>
              <w:spacing w:line="259" w:lineRule="auto"/>
              <w:rPr>
                <w:rFonts w:asciiTheme="minorHAnsi" w:hAnsiTheme="minorHAnsi" w:cstheme="minorHAnsi"/>
                <w:color w:val="auto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 xml:space="preserve">Repetytorium z języka angielskiego dla liceów i techników. Poziom podstawowy z materiałem rozszerzonym – wydanie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lastRenderedPageBreak/>
              <w:t>dwutomowe T.1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lastRenderedPageBreak/>
              <w:t xml:space="preserve">S.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Kay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V. Jones, R.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Hasting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, A. Juszko,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Język niemiecki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1 lub 2 -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C Serzysko,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B.Sekulski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N.Drabich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1026/2/2019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 2 -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C Serzysko, B Sekulski, N Drabich, 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1026/2/2019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3-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C.Serzysko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B.Sekulski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N Drabich, 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1026/</w:t>
            </w: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/20</w:t>
            </w: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4-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C.Serzysko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B. Sekulski, N. Drabich, 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1026/</w:t>
            </w: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/20</w:t>
            </w: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Język hiszpański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Frecuencias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A2.1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P.Cerdeira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C.Oliva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M.Rosales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M.Sabas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Wydaw. Nowela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Editorial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Edinumen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1066/2/2019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Frecuencias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 xml:space="preserve"> A2.2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P.Cerdeira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C.Oliva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M.Rosales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M.Sabas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auto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Wydaw. Nowela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auto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Editorial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 xml:space="preserve">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Edinumen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1066/2/2019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Historia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Poznać przeszłość 1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M.Pawlak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A.Szweda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1021/1/2019</w:t>
            </w:r>
          </w:p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Poznać przeszłość 2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Adam Kucharski, Aneta Niewęgłowska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1021/2/2020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Poznać przeszłość 3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J.Kłaczkow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A. Łaszkiewicz, S. Roszak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1021/3/2021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Poznać przeszłość 4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Jarosław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Kłaczkow</w:t>
            </w:r>
            <w:proofErr w:type="spellEnd"/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Agnieszka Zielińska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1021/4/2022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Matematyka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1. Podręcznik dla liceum ogólnokształcącego i technikum.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i w:val="0"/>
                <w:vertAlign w:val="baseline"/>
              </w:rPr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Wojciech Babiński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Lech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i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/1/2019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2. Podręcznik dla liceum ogólnokształcącego i technikum.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i w:val="0"/>
                <w:vertAlign w:val="baseline"/>
              </w:rPr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Wojciech Babiński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Lech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i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/2/2020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proofErr w:type="spellStart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 3. Podręcznik dla liceum ogólnokształcącego i technikum. 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i w:val="0"/>
                <w:vertAlign w:val="baseline"/>
              </w:rPr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Wojciech </w:t>
            </w:r>
            <w:proofErr w:type="spellStart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Babiański</w:t>
            </w:r>
            <w:proofErr w:type="spellEnd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, Lech </w:t>
            </w:r>
            <w:proofErr w:type="spellStart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Joanna Czarnowska,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/3/2021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proofErr w:type="spellStart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 4. Podręcznik dla liceum ogólnokształcącego i technikum. 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i w:val="0"/>
                <w:vertAlign w:val="baseline"/>
              </w:rPr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Wojciech </w:t>
            </w:r>
            <w:proofErr w:type="spellStart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Babiański</w:t>
            </w:r>
            <w:proofErr w:type="spellEnd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, Lech </w:t>
            </w:r>
            <w:proofErr w:type="spellStart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 w:rsidRPr="00A36539">
              <w:rPr>
                <w:rFonts w:asciiTheme="minorHAnsi" w:eastAsia="Calibri" w:hAnsiTheme="minorHAnsi" w:cstheme="minorHAnsi"/>
                <w:b w:val="0"/>
                <w:bCs w:val="0"/>
                <w:i w:val="0"/>
                <w:vertAlign w:val="baseline"/>
              </w:rPr>
              <w:t>Joanna Czarnowska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/4/2022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Fizyka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Odkryć fizykę 1. Podręcznik ze zbiorem zadań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Marcin Braun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1001/1/2019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Odkryć fizykę 2 Podręcznik ze zbiorem zadań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Marcin Braun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ab/>
              <w:t xml:space="preserve">  1001/2/2020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Odkryć fizykę 3 Podręcznik do fizyki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Marcin Braun, Weronika Śliwa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1001/3/2021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Chemia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To jest chemia 1. Chemia ogólna i nieorganiczna. Podręcznik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Romuald Hassa A. </w:t>
            </w:r>
            <w:proofErr w:type="spellStart"/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Mrzigod</w:t>
            </w:r>
            <w:proofErr w:type="spellEnd"/>
          </w:p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Janusz </w:t>
            </w:r>
            <w:proofErr w:type="spellStart"/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To jest chemia 1. Chemia ogólna i nieorganiczna. </w:t>
            </w:r>
          </w:p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Aleksandra Kwiek </w:t>
            </w:r>
            <w:proofErr w:type="spellStart"/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E.Megiel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To jest chemia 2. Chemia organiczna. Podręcznik dla liceum ogólnokształcącego i technikum. Zakres podstawowy. </w:t>
            </w:r>
          </w:p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Aleksandra Kwiek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994/2/2020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Biologia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1.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 xml:space="preserve">Anna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Helmin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, Jolanta Holeczek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1006/1/2019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2.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shd w:val="clear" w:color="auto" w:fill="F7F7F7"/>
                <w:vertAlign w:val="baseline"/>
              </w:rPr>
              <w:t xml:space="preserve">Anna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shd w:val="clear" w:color="auto" w:fill="F7F7F7"/>
                <w:vertAlign w:val="baseline"/>
              </w:rPr>
              <w:t>Helmin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shd w:val="clear" w:color="auto" w:fill="F7F7F7"/>
                <w:vertAlign w:val="baseline"/>
              </w:rPr>
              <w:t>, Jolanta Holeczek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eastAsia="Roboto" w:hAnsiTheme="minorHAnsi" w:cstheme="minorHAnsi"/>
              </w:rPr>
            </w:pPr>
          </w:p>
          <w:p w:rsidR="00F53AFA" w:rsidRPr="00881001" w:rsidRDefault="00F53AFA" w:rsidP="00BF2658">
            <w:pPr>
              <w:pStyle w:val="Normal0"/>
              <w:rPr>
                <w:rFonts w:asciiTheme="minorHAnsi" w:eastAsia="Roboto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1006/2/2020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Biologia na czasie 3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.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Jolanta Holeczek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1006/3/2021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Geografia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1 Podręcznik dla liceum ogólnokształcącego i technikum, zakres podstawowy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1.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Roman Malarz, Marek Więckowski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Katarzyna Maciążek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983/1/2019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Oblicza geografii 2 Podręcznik dla liceum ogólnokształcącego i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lastRenderedPageBreak/>
              <w:t>technikum, zakres podstawowy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2.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lastRenderedPageBreak/>
              <w:t xml:space="preserve">Tomasz Rachwał, Radosław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Uliszak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lastRenderedPageBreak/>
              <w:t xml:space="preserve">Krzysztof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Wiedermann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Paweł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Kroh</w:t>
            </w:r>
            <w:proofErr w:type="spellEnd"/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lastRenderedPageBreak/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983/2/2020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3 Podręcznik dla liceum ogólnokształcącego i technikum, zakres podstawowy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Oblicza geografii 3.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Czesław Adamiak, Anna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Dubownik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Marcin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Świtoniak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Marcin Nowak, Barbara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Szyda</w:t>
            </w:r>
            <w:proofErr w:type="spellEnd"/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983/3/2021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Podstawy przedsiębiorczości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Podstawy przedsiębiorczości 1 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J. Korba, Z. Smutek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1018/1/2019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Podstawy przedsiębiorczości 2 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J. Korba, Z. Smutek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1018/2/2020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heading10"/>
              <w:rPr>
                <w:rFonts w:asciiTheme="minorHAnsi" w:hAnsiTheme="minorHAnsi" w:cstheme="minorHAnsi"/>
                <w:b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i w:val="0"/>
                <w:vertAlign w:val="baseline"/>
              </w:rPr>
              <w:t>Teraz bajty. Informatyka dla szkół ponadpodstawowych. Zakres podstawowy. Klasa 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1042/1/2019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heading10"/>
              <w:rPr>
                <w:rFonts w:asciiTheme="minorHAnsi" w:hAnsiTheme="minorHAnsi" w:cstheme="minorHAnsi"/>
                <w:b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i w:val="0"/>
                <w:vertAlign w:val="baseline"/>
              </w:rPr>
              <w:t>Teraz bajty. Informatyka dla szkół ponadpodstawowych. Zakres podstawowy. Klasa II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1042/2/2020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heading10"/>
              <w:rPr>
                <w:rFonts w:asciiTheme="minorHAnsi" w:hAnsiTheme="minorHAnsi" w:cstheme="minorHAnsi"/>
                <w:b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i w:val="0"/>
                <w:vertAlign w:val="baseline"/>
              </w:rPr>
              <w:t>Teraz bajty. Informatyka dla szkół ponadpodstawowych. Zakres podstawowy. Klasa III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1042/3/2021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Edukacja dla bezpieczeństwa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Podręcznik dla szkoły ponadpodstawowej,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B. Boniek, A. Kruczyński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1007/2019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 xml:space="preserve">Plastyka 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Spotkania ze sztuką. Podręczniki do plastyki dla liceum ogólnokształcącego i technikum.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Marta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Ipczyńska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Natalia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Mrozkowiak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1009/2019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Wiedza o społeczeństwie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Wiedza o społeczeństwie 1.Podręcznik dla szkoły ponadpodstawowej, zakres podstawowy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Z.Smutek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B. Surmacz, J.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Maleska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/1/2019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Wiedza o społeczeństwie 2. Podręcznik dla szkoły ponadpodstawowej, zakres podstawowy 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Z.Smutek</w:t>
            </w:r>
            <w:proofErr w:type="spellEnd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, B. Surmacz, J. </w:t>
            </w: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Maleska</w:t>
            </w:r>
            <w:proofErr w:type="spellEnd"/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1049/2/2020</w:t>
            </w:r>
          </w:p>
        </w:tc>
      </w:tr>
      <w:tr w:rsidR="00F53AFA" w:rsidTr="00BF2658">
        <w:tc>
          <w:tcPr>
            <w:tcW w:w="506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A36539">
              <w:rPr>
                <w:rFonts w:asciiTheme="minorHAnsi" w:hAnsiTheme="minorHAnsi" w:cstheme="minorHAnsi"/>
                <w:sz w:val="22"/>
                <w:szCs w:val="22"/>
              </w:rPr>
              <w:t>Historia i teraźniejszość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93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Historia i społeczeństwo kl. 1 Podręcznik do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Izabela Modzelewska-Rysak i in.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A36539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A36539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3C67C2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  <w:r w:rsidRPr="003C67C2"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  <w:t>w realizacji</w:t>
            </w:r>
          </w:p>
        </w:tc>
      </w:tr>
    </w:tbl>
    <w:p w:rsidR="00F53AFA" w:rsidRDefault="00F53AFA" w:rsidP="00F53AFA">
      <w:pPr>
        <w:rPr>
          <w:rFonts w:hint="eastAsia"/>
        </w:rPr>
      </w:pPr>
    </w:p>
    <w:p w:rsidR="00F53AFA" w:rsidRPr="003A07DB" w:rsidRDefault="00F53AFA" w:rsidP="00F53AFA">
      <w:pPr>
        <w:rPr>
          <w:rFonts w:asciiTheme="minorHAnsi" w:hAnsiTheme="minorHAnsi" w:cstheme="minorHAnsi"/>
          <w:sz w:val="28"/>
          <w:szCs w:val="28"/>
        </w:rPr>
      </w:pPr>
      <w:r w:rsidRPr="003A07DB">
        <w:rPr>
          <w:rFonts w:asciiTheme="minorHAnsi" w:hAnsiTheme="minorHAnsi" w:cstheme="minorHAnsi"/>
          <w:b/>
          <w:bCs/>
          <w:sz w:val="28"/>
          <w:szCs w:val="28"/>
        </w:rPr>
        <w:lastRenderedPageBreak/>
        <w:t>Technikum reklamy /</w:t>
      </w:r>
      <w:r>
        <w:rPr>
          <w:rFonts w:asciiTheme="minorHAnsi" w:hAnsiTheme="minorHAnsi" w:cstheme="minorHAnsi"/>
          <w:b/>
          <w:bCs/>
          <w:sz w:val="28"/>
          <w:szCs w:val="28"/>
        </w:rPr>
        <w:t>Technikum</w:t>
      </w:r>
      <w:r w:rsidRPr="003A07DB">
        <w:rPr>
          <w:rFonts w:asciiTheme="minorHAnsi" w:hAnsiTheme="minorHAnsi" w:cstheme="minorHAnsi"/>
          <w:b/>
          <w:bCs/>
          <w:sz w:val="28"/>
          <w:szCs w:val="28"/>
        </w:rPr>
        <w:t xml:space="preserve"> fotografii i multimediów /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Technikum </w:t>
      </w:r>
      <w:r w:rsidRPr="003A07DB">
        <w:rPr>
          <w:rFonts w:asciiTheme="minorHAnsi" w:hAnsiTheme="minorHAnsi" w:cstheme="minorHAnsi"/>
          <w:b/>
          <w:bCs/>
          <w:sz w:val="28"/>
          <w:szCs w:val="28"/>
        </w:rPr>
        <w:t xml:space="preserve">grafiki </w:t>
      </w:r>
      <w:r>
        <w:rPr>
          <w:rFonts w:asciiTheme="minorHAnsi" w:hAnsiTheme="minorHAnsi" w:cstheme="minorHAnsi"/>
          <w:b/>
          <w:bCs/>
          <w:sz w:val="28"/>
          <w:szCs w:val="28"/>
        </w:rPr>
        <w:t>i poligrafii</w:t>
      </w:r>
    </w:p>
    <w:tbl>
      <w:tblPr>
        <w:tblW w:w="15298" w:type="dxa"/>
        <w:tblInd w:w="-5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2"/>
        <w:gridCol w:w="1921"/>
        <w:gridCol w:w="568"/>
        <w:gridCol w:w="5777"/>
        <w:gridCol w:w="3402"/>
        <w:gridCol w:w="1417"/>
        <w:gridCol w:w="1701"/>
      </w:tblGrid>
      <w:tr w:rsidR="00F53AFA" w:rsidTr="00BF2658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Przedmiot 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klasa</w:t>
            </w:r>
          </w:p>
        </w:tc>
        <w:tc>
          <w:tcPr>
            <w:tcW w:w="5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Tytuł, zakres kształcenia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Wydawnictwo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Nr dopuszczenia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polski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1.1; Nowa Edycja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1.2; Nowa Edycja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952/1/2022/z1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952/1/2022/z2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2.1;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2.2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952/3/2020</w:t>
            </w:r>
          </w:p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952/4/2020</w:t>
            </w:r>
          </w:p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3.1;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3.2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Dariusz Trześniowski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952/5/2021</w:t>
            </w:r>
          </w:p>
          <w:p w:rsidR="00F53AFA" w:rsidRDefault="00F53AFA" w:rsidP="00BF2658">
            <w:pPr>
              <w:pStyle w:val="Normal0"/>
              <w:rPr>
                <w:rFonts w:hint="eastAsia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952/6/2021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Język polski. Oblicza epok. Liceum i technikum. Zakres podstawowy i rozszerzony. Część 4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Dariusz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Chemperek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;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Kalbarczyk;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952/7/2022</w:t>
            </w:r>
          </w:p>
        </w:tc>
      </w:tr>
      <w:tr w:rsidR="00F53AFA" w:rsidTr="00BF2658">
        <w:trPr>
          <w:trHeight w:val="572"/>
        </w:trPr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angielski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2  A2+/B1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2  A2+/B1 kontynuacja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3  B1/B1+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947/2/2019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. Poziom 3  B1/B1+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S.Kay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V.Jones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D.Brayshaw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DE5CCB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proofErr w:type="spellStart"/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Focus</w:t>
            </w:r>
            <w:proofErr w:type="spellEnd"/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Second</w:t>
            </w:r>
            <w:proofErr w:type="spellEnd"/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Edition</w:t>
            </w:r>
            <w:proofErr w:type="spellEnd"/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. Poziom 3 B1/B1+ (kontynuacja) </w:t>
            </w: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 xml:space="preserve">  </w:t>
            </w:r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oraz</w:t>
            </w:r>
          </w:p>
          <w:p w:rsidR="00F53AFA" w:rsidRDefault="00F53AFA" w:rsidP="00BF2658">
            <w:pPr>
              <w:pStyle w:val="Normal0"/>
              <w:spacing w:line="259" w:lineRule="auto"/>
              <w:rPr>
                <w:rFonts w:hint="eastAsia"/>
                <w:color w:val="auto"/>
              </w:rPr>
            </w:pPr>
            <w:r w:rsidRPr="00DE5CCB">
              <w:rPr>
                <w:rFonts w:asciiTheme="minorHAnsi" w:hAnsiTheme="minorHAnsi" w:cstheme="minorHAnsi"/>
                <w:b w:val="0"/>
                <w:bCs w:val="0"/>
                <w:i w:val="0"/>
                <w:color w:val="auto"/>
                <w:vertAlign w:val="baseline"/>
              </w:rPr>
              <w:t>Repetytorium z języka angielskiego dla liceów i techników. Poziom podstawowy z materiałem rozszerzonym – wydanie dwutomowe T.1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S.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Kay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V. Jones, R.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Hasting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A. Juszko,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947/3/2020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niemiecki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1 lub 2 -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C.Serzysko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, B Sekulski, N Drabich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1026/2/2019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 2 -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 Serzysko, B Sekulski, N Drabich,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1026/2/2019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3-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 Serzysko, B Sekulski, N Drabich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1026/</w:t>
            </w:r>
            <w:r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/20</w:t>
            </w:r>
            <w:r>
              <w:rPr>
                <w:rFonts w:ascii="Calibri" w:hAnsi="Calibri"/>
                <w:bCs/>
                <w:sz w:val="22"/>
                <w:szCs w:val="22"/>
              </w:rPr>
              <w:t>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Infos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aktuell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4- gr. podstawowa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C.Serzysko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B Sekulski, N Drabich, 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Pearson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 w:hint="eastAsia"/>
                <w:bCs/>
                <w:sz w:val="22"/>
                <w:szCs w:val="22"/>
              </w:rPr>
              <w:t>1026/</w:t>
            </w:r>
            <w:r>
              <w:rPr>
                <w:rFonts w:ascii="Calibri" w:hAnsi="Calibri"/>
                <w:bCs/>
                <w:sz w:val="22"/>
                <w:szCs w:val="22"/>
              </w:rPr>
              <w:t>4</w:t>
            </w:r>
            <w:r w:rsidRPr="00BD74B3">
              <w:rPr>
                <w:rFonts w:ascii="Calibri" w:hAnsi="Calibri" w:hint="eastAsia"/>
                <w:bCs/>
                <w:sz w:val="22"/>
                <w:szCs w:val="22"/>
              </w:rPr>
              <w:t>/20</w:t>
            </w:r>
            <w:r>
              <w:rPr>
                <w:rFonts w:ascii="Calibri" w:hAnsi="Calibri"/>
                <w:bCs/>
                <w:sz w:val="22"/>
                <w:szCs w:val="22"/>
              </w:rPr>
              <w:t>21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Język hiszpański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Frecuencias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A2.1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P.Cerdeira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C.Oliva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M.Rosales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M.Sabas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Wydaw. Nowela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Editorial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Edinumen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Frecuencias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 xml:space="preserve"> A2.2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P.Cerdeira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C.Oliva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M.Rosales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M.Sabas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auto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Wydaw. Nowela</w:t>
            </w:r>
          </w:p>
          <w:p w:rsidR="00F53AFA" w:rsidRDefault="00F53AFA" w:rsidP="00BF2658">
            <w:pPr>
              <w:pStyle w:val="Normal0"/>
              <w:rPr>
                <w:rFonts w:hint="eastAsia"/>
                <w:color w:val="auto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Editorial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 xml:space="preserve">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auto"/>
                <w:vertAlign w:val="baseline"/>
              </w:rPr>
              <w:t>Edinumen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auto"/>
              </w:rPr>
            </w:pPr>
            <w:r w:rsidRPr="00E40AF1">
              <w:rPr>
                <w:rFonts w:ascii="Calibri" w:hAnsi="Calibri" w:hint="eastAsia"/>
                <w:b w:val="0"/>
                <w:bCs w:val="0"/>
                <w:i w:val="0"/>
                <w:vertAlign w:val="baseline"/>
              </w:rPr>
              <w:t>1066/2/2019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Historia 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1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M.Pawlak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A.Szweda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1021/1/2019</w:t>
            </w:r>
          </w:p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2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Adam Kucharski, Aneta Niewęgłowska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1021/2/2020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3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J.Kłaczkow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A. Łaszkiewicz, S. Roszak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1021/3/2021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IV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Poznać przeszłość 4 Podręcznik do historii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Jarosław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Kłaczkow</w:t>
            </w:r>
            <w:proofErr w:type="spellEnd"/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Agnieszka Zielińska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BD74B3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BD74B3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1021/4/2022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Matematyka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1. Podręcznik dla liceum ogólnokształcącego i technikum.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Wojciech Babiński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Lech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971/1/2019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2. Podręcznik dla liceum ogólnokształcącego i technikum.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Wojciech Babiński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Lech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 i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in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971/2/2020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eastAsia="Calibri"/>
              </w:rPr>
            </w:pP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 3. Podręcznik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Wojciech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Babiański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Lech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Joanna Czarnowska,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3A18A8" w:rsidRDefault="00F53AFA" w:rsidP="00BF2658">
            <w:pPr>
              <w:pStyle w:val="Normal0"/>
              <w:rPr>
                <w:rFonts w:ascii="Calibri" w:hAnsi="Calibri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IV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TFM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eastAsia="Calibri"/>
              </w:rPr>
            </w:pP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MATeMAtyka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 4. Podręcznik dla liceum ogólnokształcącego i technikum. </w:t>
            </w:r>
          </w:p>
          <w:p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i w:val="0"/>
                <w:vertAlign w:val="baseline"/>
              </w:rPr>
              <w:t>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Wojciech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Babiański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Lech </w:t>
            </w:r>
            <w:proofErr w:type="spellStart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Chańko</w:t>
            </w:r>
            <w:proofErr w:type="spellEnd"/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F53AFA" w:rsidRDefault="00F53AFA" w:rsidP="00BF2658">
            <w:pPr>
              <w:pStyle w:val="Normal0"/>
              <w:rPr>
                <w:rFonts w:eastAsia="Calibri"/>
              </w:rPr>
            </w:pPr>
            <w:r>
              <w:rPr>
                <w:rFonts w:ascii="Calibri" w:eastAsia="Calibri" w:hAnsi="Calibri"/>
                <w:b w:val="0"/>
                <w:bCs w:val="0"/>
                <w:i w:val="0"/>
                <w:vertAlign w:val="baseline"/>
              </w:rPr>
              <w:t>Joanna Czarnowska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988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/4/2022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Fizyka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1. Podręcznik ze zbiorem zadań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</w:t>
            </w:r>
          </w:p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1001/1/2019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2 Podręcznik ze zbiorem zadań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Weronika Śliwa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ab/>
              <w:t xml:space="preserve">  1001/2/2020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Odkryć fizykę 3 Podręcznik do fizyki dla liceum ogólnokształcącego i technikum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Marcin Braun, Weronika Śliwa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1001/3/2021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Chemia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jest chemia 1. Chemia ogólna i nieorganiczna. Podręcznik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Romuald Hassa A.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Mrzigod</w:t>
            </w:r>
            <w:proofErr w:type="spellEnd"/>
          </w:p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Janusz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Mrzigod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jest chemia 1. Chemia ogólna i nieorganiczna. </w:t>
            </w:r>
          </w:p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Aleksandra Kwiek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E.Megiel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994/1/2019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jest chemia 2. Chemia organiczna. Podręcznik dla liceum ogólnokształcącego i technikum. Zakres podstawowy. </w:t>
            </w:r>
          </w:p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Karty pracy ucznia z kartami laboratoryjnymi dla liceum ogólnokształcącego i technikum.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Aleksandra Kwiek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rPr>
                <w:rFonts w:hint="eastAsia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81001">
              <w:rPr>
                <w:rFonts w:asciiTheme="minorHAnsi" w:hAnsiTheme="minorHAnsi" w:cstheme="minorHAnsi"/>
                <w:sz w:val="22"/>
                <w:szCs w:val="22"/>
              </w:rPr>
              <w:t>994/2/2020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Biologia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1.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Helmin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, Jolanta Holeczek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1006/1/2019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 xml:space="preserve">Biologia na czasie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2.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 xml:space="preserve">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>Helmin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shd w:val="clear" w:color="auto" w:fill="F7F7F7"/>
                <w:vertAlign w:val="baseline"/>
              </w:rPr>
              <w:t>, Jolanta Holeczek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eastAsia="Roboto" w:hAnsiTheme="minorHAnsi" w:cstheme="minorHAnsi"/>
              </w:rPr>
            </w:pPr>
          </w:p>
          <w:p w:rsidR="00F53AFA" w:rsidRPr="00881001" w:rsidRDefault="00F53AFA" w:rsidP="00BF2658">
            <w:pPr>
              <w:pStyle w:val="Normal0"/>
              <w:rPr>
                <w:rFonts w:asciiTheme="minorHAnsi" w:eastAsia="Roboto" w:hAnsiTheme="minorHAnsi" w:cstheme="minorHAnsi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1006/2/2020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Biologia na czasie 3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. </w:t>
            </w: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Podręcznik dla liceum ogólnokształcącego i technikum,</w:t>
            </w:r>
          </w:p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Jolanta Holeczek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</w:p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1006/3/2021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Geografia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1 Podręcznik dla liceum ogólnokształcącego i technikum, zakres podstawowy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1.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Roman Malarz, Marek Więckowski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Katarzyna Maciążek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983/1/2019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2 Podręcznik dla liceum ogólnokształcącego i technikum, zakres podstawowy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2. Karty pracy ucznia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Tomasz Rachwał, Radosław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Uliszak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Krzysztof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Wiedermann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Paweł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Kroh</w:t>
            </w:r>
            <w:proofErr w:type="spellEnd"/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983/2/2020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3A18A8" w:rsidRDefault="00F53AFA" w:rsidP="00BF2658">
            <w:pPr>
              <w:pStyle w:val="Normal0"/>
              <w:rPr>
                <w:rFonts w:ascii="Calibri" w:hAnsi="Calibri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III</w:t>
            </w:r>
          </w:p>
          <w:p w:rsidR="00F53AFA" w:rsidRPr="003A18A8" w:rsidRDefault="00F53AFA" w:rsidP="00BF2658">
            <w:pPr>
              <w:pStyle w:val="Normal0"/>
              <w:rPr>
                <w:rFonts w:ascii="Calibri" w:hAnsi="Calibri"/>
                <w:bCs w:val="0"/>
                <w:i w:val="0"/>
                <w:vertAlign w:val="baseline"/>
              </w:rPr>
            </w:pP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TR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2 Podręcznik dla liceum ogólnokształcącego i technikum, zakres rozszerzony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Oblicza geografii 2. Karty pracy ucznia dla liceum </w:t>
            </w: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>ogólnokształcącego i technikum,</w:t>
            </w:r>
            <w:r>
              <w:rPr>
                <w:rFonts w:ascii="Calibri" w:hAnsi="Calibri"/>
                <w:i w:val="0"/>
                <w:vertAlign w:val="baseline"/>
              </w:rPr>
              <w:t xml:space="preserve"> 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lastRenderedPageBreak/>
              <w:t xml:space="preserve">Czesław Adamiak, 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Dubownik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Marcin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Świtoniak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Marcin Nowak, Barbara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Szyda</w:t>
            </w:r>
            <w:proofErr w:type="spellEnd"/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lastRenderedPageBreak/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highlight w:val="whit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973/2</w:t>
            </w: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/2021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Pr="003A18A8" w:rsidRDefault="00F53AFA" w:rsidP="00BF2658">
            <w:pPr>
              <w:pStyle w:val="Normal0"/>
              <w:rPr>
                <w:rFonts w:ascii="Calibri" w:hAnsi="Calibri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IV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 w:rsidRPr="003A18A8">
              <w:rPr>
                <w:rFonts w:ascii="Calibri" w:hAnsi="Calibri"/>
                <w:bCs w:val="0"/>
                <w:i w:val="0"/>
                <w:vertAlign w:val="baseline"/>
              </w:rPr>
              <w:t>TR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Oblicza geografii 3 Podręcznik dla liceum ogólnokształcącego i technikum, 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i w:val="0"/>
                <w:vertAlign w:val="baseline"/>
              </w:rPr>
              <w:t>zakres rozszerzony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Oblicza geografii 3. Karty pracy ucznia dla liceum ogólnokształcącego i technikum,</w:t>
            </w:r>
            <w:r>
              <w:rPr>
                <w:rFonts w:ascii="Calibri" w:hAnsi="Calibri"/>
                <w:i w:val="0"/>
                <w:vertAlign w:val="baseline"/>
              </w:rPr>
              <w:t xml:space="preserve"> zakres rozszerzony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Czesław Adamiak, Anna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Dubownik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Marcin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Świtoniak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Marcin Nowak, Barbara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Szyda</w:t>
            </w:r>
            <w:proofErr w:type="spellEnd"/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highlight w:val="white"/>
              </w:rPr>
            </w:pPr>
            <w:r>
              <w:rPr>
                <w:rFonts w:ascii="Calibri" w:hAnsi="Calibri"/>
                <w:b w:val="0"/>
                <w:bCs w:val="0"/>
                <w:i w:val="0"/>
                <w:highlight w:val="white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DE5CCB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  <w:r>
              <w:rPr>
                <w:rFonts w:asciiTheme="minorHAnsi" w:hAnsiTheme="minorHAnsi" w:cstheme="minorHAnsi" w:hint="eastAsia"/>
                <w:b w:val="0"/>
                <w:i w:val="0"/>
                <w:color w:val="000000"/>
                <w:vertAlign w:val="baseline"/>
              </w:rPr>
              <w:t>973/</w:t>
            </w:r>
            <w:r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  <w:t>3</w:t>
            </w:r>
            <w:r w:rsidRPr="00DE5CCB">
              <w:rPr>
                <w:rFonts w:asciiTheme="minorHAnsi" w:hAnsiTheme="minorHAnsi" w:cstheme="minorHAnsi" w:hint="eastAsia"/>
                <w:b w:val="0"/>
                <w:i w:val="0"/>
                <w:color w:val="000000"/>
                <w:vertAlign w:val="baseline"/>
              </w:rPr>
              <w:t>/2021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Podstawy przedsiębiorczości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Podstawy przedsiębiorczości 1 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 Korba, Z. Smutek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1018/1/2019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Podstawy przedsiębiorczości 2 Podręcznik dla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J. Korba, Z. Smutek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1018/2/2020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Informatyka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1042/1/2019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1042/2/2020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heading1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Teraz bajty. Informatyka dla szkół ponadpodstawowych. Zakres podstawowy. Klasa III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Grażyna Koba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Migra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 w:rsidRPr="00881001"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1042/3/2021</w:t>
            </w: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Wiedza o społeczeństwie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heading10"/>
              <w:ind w:left="-2" w:firstLine="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Wiedza o społeczeństwie 1. Podręcznik dla szkoły ponadpodstawowej,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>Zbigniew Smutek, Beata Surmacz,</w:t>
            </w:r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br/>
              <w:t xml:space="preserve">Jan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>Maleska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</w:p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1049/1/2019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III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heading10"/>
              <w:ind w:left="-2" w:firstLine="0"/>
              <w:rPr>
                <w:rFonts w:ascii="Calibri" w:hAnsi="Calibri"/>
                <w:b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i w:val="0"/>
                <w:vertAlign w:val="baseline"/>
              </w:rPr>
              <w:t>Wiedza o społeczeństwie 2. Podręcznik dla szkoły ponadpodstawowej,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 xml:space="preserve">Beata Surmacz, Jan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>Maleska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color w:val="000000"/>
                <w:vertAlign w:val="baseline"/>
              </w:rPr>
              <w:t>, Zbigniew Smutek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1049/2/2020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Edukacja dla bezpieczeństwa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Podręcznik dla szkoły ponadpodstawowej,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B. Boniek, A. Kruczyński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Operon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1007/1/2019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Plastyka 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Spotkania ze sztuką. Podręczniki do plastyki dla liceum ogólnokształcącego i technikum.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Marta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Ipczyńska</w:t>
            </w:r>
            <w:proofErr w:type="spellEnd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, </w:t>
            </w:r>
          </w:p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 xml:space="preserve">Natalia </w:t>
            </w: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Mrozkowiak</w:t>
            </w:r>
            <w:proofErr w:type="spellEnd"/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Nowa Era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53AFA" w:rsidRPr="00881001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</w:pPr>
            <w:r>
              <w:rPr>
                <w:rFonts w:asciiTheme="minorHAnsi" w:hAnsiTheme="minorHAnsi" w:cstheme="minorHAnsi"/>
                <w:b w:val="0"/>
                <w:bCs w:val="0"/>
                <w:i w:val="0"/>
                <w:vertAlign w:val="baseline"/>
              </w:rPr>
              <w:t>1009/1/2019</w:t>
            </w:r>
          </w:p>
        </w:tc>
      </w:tr>
      <w:tr w:rsidR="00F53AFA" w:rsidTr="00BF2658">
        <w:tc>
          <w:tcPr>
            <w:tcW w:w="51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Zawartotabel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Historia i teraźniejszość</w:t>
            </w: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</w:t>
            </w:r>
          </w:p>
        </w:tc>
        <w:tc>
          <w:tcPr>
            <w:tcW w:w="5777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Historia i społeczeństwo kl. 1 Podręcznik do liceum ogólnokształcącego i technikum, zakres podstawowy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ascii="Calibri" w:hAnsi="Calibri"/>
                <w:b w:val="0"/>
                <w:bCs w:val="0"/>
                <w:i w:val="0"/>
                <w:vertAlign w:val="baseline"/>
              </w:rPr>
            </w:pPr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Izabela Modzelewska-Rysak i in.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Default="00F53AFA" w:rsidP="00BF2658">
            <w:pPr>
              <w:pStyle w:val="Normal0"/>
              <w:rPr>
                <w:rFonts w:hint="eastAsia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bCs w:val="0"/>
                <w:i w:val="0"/>
                <w:vertAlign w:val="baseline"/>
              </w:rPr>
              <w:t>WSiP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AFA" w:rsidRPr="009C474C" w:rsidRDefault="00F53AFA" w:rsidP="00BF2658">
            <w:pPr>
              <w:pStyle w:val="Normal0"/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</w:pPr>
            <w:r w:rsidRPr="009C474C">
              <w:rPr>
                <w:rFonts w:asciiTheme="minorHAnsi" w:hAnsiTheme="minorHAnsi" w:cstheme="minorHAnsi"/>
                <w:b w:val="0"/>
                <w:i w:val="0"/>
                <w:color w:val="000000"/>
                <w:vertAlign w:val="baseline"/>
              </w:rPr>
              <w:t>w realizacji</w:t>
            </w:r>
          </w:p>
        </w:tc>
      </w:tr>
    </w:tbl>
    <w:p w:rsidR="00FD72D8" w:rsidRDefault="00FD72D8"/>
    <w:sectPr w:rsidR="00FD72D8" w:rsidSect="00E47DDF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AFA"/>
    <w:rsid w:val="00F53AFA"/>
    <w:rsid w:val="00FD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AF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qFormat/>
    <w:rsid w:val="00F53A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F53AFA"/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styleId="Tekstpodstawowy">
    <w:name w:val="Body Text"/>
    <w:basedOn w:val="Normalny"/>
    <w:link w:val="TekstpodstawowyZnak"/>
    <w:rsid w:val="00F53AFA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53AF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sid w:val="00F53AFA"/>
  </w:style>
  <w:style w:type="paragraph" w:customStyle="1" w:styleId="Caption">
    <w:name w:val="Caption"/>
    <w:basedOn w:val="Normalny"/>
    <w:qFormat/>
    <w:rsid w:val="00F53AF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53AFA"/>
    <w:pPr>
      <w:suppressLineNumbers/>
    </w:pPr>
  </w:style>
  <w:style w:type="paragraph" w:customStyle="1" w:styleId="Zawartotabeli">
    <w:name w:val="Zawartość tabeli"/>
    <w:basedOn w:val="Normalny"/>
    <w:qFormat/>
    <w:rsid w:val="00F53AFA"/>
    <w:pPr>
      <w:suppressLineNumbers/>
    </w:pPr>
  </w:style>
  <w:style w:type="paragraph" w:customStyle="1" w:styleId="Nagwektabeli">
    <w:name w:val="Nagłówek tabeli"/>
    <w:basedOn w:val="Zawartotabeli"/>
    <w:qFormat/>
    <w:rsid w:val="00F53AFA"/>
    <w:pPr>
      <w:jc w:val="center"/>
    </w:pPr>
    <w:rPr>
      <w:b/>
      <w:bCs/>
    </w:rPr>
  </w:style>
  <w:style w:type="paragraph" w:customStyle="1" w:styleId="Normal0">
    <w:name w:val="Normal0"/>
    <w:qFormat/>
    <w:rsid w:val="00F53AFA"/>
    <w:pPr>
      <w:shd w:val="clear" w:color="auto" w:fill="F7F7F7"/>
      <w:suppressAutoHyphens/>
      <w:spacing w:after="0" w:line="240" w:lineRule="auto"/>
    </w:pPr>
    <w:rPr>
      <w:rFonts w:ascii="Liberation Serif" w:eastAsia="NSimSun" w:hAnsi="Liberation Serif" w:cs="Lucida Sans"/>
      <w:b/>
      <w:bCs/>
      <w:i/>
      <w:color w:val="000000" w:themeColor="text1"/>
      <w:kern w:val="2"/>
      <w:vertAlign w:val="subscript"/>
      <w:lang w:eastAsia="zh-CN" w:bidi="hi-IN"/>
    </w:rPr>
  </w:style>
  <w:style w:type="paragraph" w:customStyle="1" w:styleId="heading10">
    <w:name w:val="heading 10"/>
    <w:basedOn w:val="Normal0"/>
    <w:next w:val="Normal0"/>
    <w:qFormat/>
    <w:rsid w:val="00F53AFA"/>
    <w:pPr>
      <w:tabs>
        <w:tab w:val="left" w:pos="454"/>
        <w:tab w:val="left" w:pos="720"/>
      </w:tabs>
      <w:spacing w:before="120" w:after="120"/>
      <w:ind w:hanging="2"/>
      <w:outlineLvl w:val="0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2263</Words>
  <Characters>13583</Characters>
  <Application>Microsoft Office Word</Application>
  <DocSecurity>0</DocSecurity>
  <Lines>113</Lines>
  <Paragraphs>31</Paragraphs>
  <ScaleCrop>false</ScaleCrop>
  <Company/>
  <LinksUpToDate>false</LinksUpToDate>
  <CharactersWithSpaces>15815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ikaniewska</dc:creator>
  <cp:lastModifiedBy>ikaniewska</cp:lastModifiedBy>
  <cp:revision>1</cp:revision>
  <dcterms:created xsi:type="dcterms:W3CDTF">2022-07-06T10:32:00Z</dcterms:created>
  <dcterms:modified xsi:type="dcterms:W3CDTF">2022-07-06T10:34:00Z</dcterms:modified>
</cp:coreProperties>
</file>